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90" w:rsidRPr="000B1C90" w:rsidRDefault="000B1C90" w:rsidP="000B1C90">
      <w:pPr>
        <w:widowControl/>
        <w:jc w:val="left"/>
        <w:rPr>
          <w:rFonts w:ascii="Arial" w:eastAsia="宋体" w:hAnsi="Arial" w:cs="Arial"/>
          <w:color w:val="7C7C7C"/>
          <w:kern w:val="0"/>
          <w:sz w:val="14"/>
          <w:szCs w:val="14"/>
        </w:rPr>
      </w:pPr>
      <w:r w:rsidRPr="000B1C90">
        <w:rPr>
          <w:rFonts w:ascii="Arial" w:eastAsia="宋体" w:hAnsi="Arial" w:cs="Arial"/>
          <w:color w:val="7C7C7C"/>
          <w:kern w:val="0"/>
          <w:sz w:val="24"/>
          <w:szCs w:val="24"/>
        </w:rPr>
        <w:t>Our company, which locates on the beautiful coast of the East China Sea, is specialized  in the production of heating radiator valves and brass fittings. </w:t>
      </w:r>
    </w:p>
    <w:p w:rsidR="000B1C90" w:rsidRPr="000B1C90" w:rsidRDefault="000B1C90" w:rsidP="000B1C90">
      <w:pPr>
        <w:widowControl/>
        <w:jc w:val="left"/>
        <w:rPr>
          <w:rFonts w:ascii="Arial" w:eastAsia="宋体" w:hAnsi="Arial" w:cs="Arial"/>
          <w:color w:val="7C7C7C"/>
          <w:kern w:val="0"/>
          <w:sz w:val="14"/>
          <w:szCs w:val="14"/>
        </w:rPr>
      </w:pPr>
      <w:r w:rsidRPr="000B1C90">
        <w:rPr>
          <w:rFonts w:ascii="Arial" w:eastAsia="宋体" w:hAnsi="Arial" w:cs="Arial"/>
          <w:color w:val="7C7C7C"/>
          <w:kern w:val="0"/>
          <w:sz w:val="24"/>
          <w:szCs w:val="24"/>
        </w:rPr>
        <w:t>Family owned and founded in 1974, our company covers 25,000 square meters with a floor area of 20,000 square meters. </w:t>
      </w:r>
    </w:p>
    <w:p w:rsidR="000B1C90" w:rsidRPr="000B1C90" w:rsidRDefault="000B1C90" w:rsidP="000B1C90">
      <w:pPr>
        <w:widowControl/>
        <w:jc w:val="left"/>
        <w:rPr>
          <w:rFonts w:ascii="Arial" w:eastAsia="宋体" w:hAnsi="Arial" w:cs="Arial"/>
          <w:color w:val="7C7C7C"/>
          <w:kern w:val="0"/>
          <w:sz w:val="14"/>
          <w:szCs w:val="14"/>
        </w:rPr>
      </w:pPr>
      <w:r w:rsidRPr="000B1C90">
        <w:rPr>
          <w:rFonts w:ascii="Arial" w:eastAsia="宋体" w:hAnsi="Arial" w:cs="Arial"/>
          <w:color w:val="7C7C7C"/>
          <w:kern w:val="0"/>
          <w:sz w:val="24"/>
          <w:szCs w:val="24"/>
        </w:rPr>
        <w:t xml:space="preserve">Our factory has been engaging in the industry for more than 30 years, we have up to 2,000 products categorized into 80 series including various Brass Mechanical &amp; Electrical Products and Fluid Machinery fittings. </w:t>
      </w:r>
    </w:p>
    <w:p w:rsidR="000B1C90" w:rsidRPr="000B1C90" w:rsidRDefault="000B1C90" w:rsidP="000B1C90">
      <w:pPr>
        <w:widowControl/>
        <w:jc w:val="left"/>
        <w:rPr>
          <w:rFonts w:ascii="Arial" w:eastAsia="宋体" w:hAnsi="Arial" w:cs="Arial"/>
          <w:color w:val="7C7C7C"/>
          <w:kern w:val="0"/>
          <w:sz w:val="14"/>
          <w:szCs w:val="14"/>
        </w:rPr>
      </w:pPr>
      <w:r w:rsidRPr="000B1C90">
        <w:rPr>
          <w:rFonts w:ascii="Arial" w:eastAsia="宋体" w:hAnsi="Arial" w:cs="Arial"/>
          <w:color w:val="7C7C7C"/>
          <w:kern w:val="0"/>
          <w:sz w:val="24"/>
          <w:szCs w:val="24"/>
        </w:rPr>
        <w:t>Many kinds of ball valves &amp; brass fittings can be manufactured by us, as well as complete sets of manifolds. The authentication of ISO9001/14001, CE, UPC, EN331, ACS are recognized  by each market standard.</w:t>
      </w:r>
      <w:r w:rsidRPr="000B1C90">
        <w:rPr>
          <w:rFonts w:ascii="Arial" w:eastAsia="宋体" w:hAnsi="Arial" w:cs="Arial"/>
          <w:color w:val="7C7C7C"/>
          <w:kern w:val="0"/>
          <w:sz w:val="14"/>
          <w:szCs w:val="14"/>
        </w:rPr>
        <w:t> </w:t>
      </w:r>
    </w:p>
    <w:p w:rsidR="000B1C90" w:rsidRDefault="000B1C90"/>
    <w:sectPr w:rsidR="000B1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1C90"/>
    <w:rsid w:val="000B1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QU</dc:creator>
  <cp:lastModifiedBy>GEORGE QU</cp:lastModifiedBy>
  <cp:revision>1</cp:revision>
  <dcterms:created xsi:type="dcterms:W3CDTF">2020-05-09T00:56:00Z</dcterms:created>
  <dcterms:modified xsi:type="dcterms:W3CDTF">2020-05-09T00:57:00Z</dcterms:modified>
</cp:coreProperties>
</file>