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firstLineChars="200"/>
        <w:rPr>
          <w:rStyle w:val="8"/>
          <w:rFonts w:ascii="造字工房刻宋（非商用）粗体" w:hAnsi="造字工房刻宋（非商用）粗体" w:eastAsia="造字工房刻宋（非商用）粗体" w:cs="造字工房刻宋（非商用）粗体"/>
          <w:b w:val="0"/>
          <w:bCs/>
          <w:sz w:val="40"/>
          <w:szCs w:val="40"/>
        </w:rPr>
      </w:pPr>
    </w:p>
    <w:p>
      <w:pPr>
        <w:ind w:firstLine="800" w:firstLineChars="200"/>
        <w:rPr>
          <w:rStyle w:val="8"/>
          <w:rFonts w:hint="eastAsia" w:ascii="造字工房刻宋（非商用）粗体" w:hAnsi="造字工房刻宋（非商用）粗体" w:eastAsia="造字工房刻宋（非商用）粗体" w:cs="造字工房刻宋（非商用）粗体"/>
          <w:b w:val="0"/>
          <w:bCs/>
          <w:sz w:val="40"/>
          <w:szCs w:val="40"/>
        </w:rPr>
      </w:pPr>
      <w:r>
        <w:rPr>
          <w:rStyle w:val="8"/>
          <w:rFonts w:ascii="造字工房刻宋（非商用）粗体" w:hAnsi="造字工房刻宋（非商用）粗体" w:eastAsia="造字工房刻宋（非商用）粗体" w:cs="造字工房刻宋（非商用）粗体"/>
          <w:b w:val="0"/>
          <w:bCs/>
          <w:sz w:val="40"/>
          <w:szCs w:val="40"/>
        </w:rPr>
        <w:t>TGWELDER CUT serial is widely used in cutting and blanking of metal blank parts in various industries, especially non-ferroalloy cutting. Advanced MOSFET PWM high-frequency inverter technology, precise control, fast dynamic response. The heat effect of cutting is small, the workpiece deformation is low, the cutting seam is beautiful, Economical and practical, only using compressed air as cutting air source, compared with flame cutting operation cost is lower</w:t>
      </w:r>
    </w:p>
    <w:p>
      <w:pPr>
        <w:ind w:firstLine="640" w:firstLineChars="200"/>
        <w:rPr>
          <w:rStyle w:val="8"/>
          <w:rFonts w:ascii="造字工房刻宋（非商用）粗体" w:hAnsi="造字工房刻宋（非商用）粗体" w:eastAsia="造字工房刻宋（非商用）粗体" w:cs="造字工房刻宋（非商用）粗体"/>
          <w:b w:val="0"/>
          <w:bCs/>
          <w:sz w:val="32"/>
          <w:szCs w:val="32"/>
        </w:rPr>
      </w:pPr>
    </w:p>
    <w:p>
      <w:pPr>
        <w:ind w:firstLine="640" w:firstLineChars="200"/>
        <w:rPr>
          <w:rStyle w:val="8"/>
          <w:rFonts w:hint="eastAsia" w:ascii="造字工房刻宋（非商用）粗体" w:hAnsi="造字工房刻宋（非商用）粗体" w:eastAsia="造字工房刻宋（非商用）粗体" w:cs="造字工房刻宋（非商用）粗体"/>
          <w:b w:val="0"/>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造字工房刻宋（非商用）粗体">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6F"/>
    <w:rsid w:val="0004534C"/>
    <w:rsid w:val="00280812"/>
    <w:rsid w:val="00464D9B"/>
    <w:rsid w:val="0046666F"/>
    <w:rsid w:val="004830FB"/>
    <w:rsid w:val="006C455E"/>
    <w:rsid w:val="007306C3"/>
    <w:rsid w:val="007E1D95"/>
    <w:rsid w:val="008244CC"/>
    <w:rsid w:val="008C6D54"/>
    <w:rsid w:val="008D5E9B"/>
    <w:rsid w:val="00950ADD"/>
    <w:rsid w:val="00977BE9"/>
    <w:rsid w:val="00A47207"/>
    <w:rsid w:val="00A97641"/>
    <w:rsid w:val="00C1483F"/>
    <w:rsid w:val="00CE3E40"/>
    <w:rsid w:val="0B8217EE"/>
    <w:rsid w:val="16ED1B39"/>
    <w:rsid w:val="21A816EC"/>
    <w:rsid w:val="289F2564"/>
    <w:rsid w:val="29743B29"/>
    <w:rsid w:val="3FA36C7E"/>
    <w:rsid w:val="4E690B7C"/>
    <w:rsid w:val="6E38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8">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384</Words>
  <Characters>2194</Characters>
  <Lines>18</Lines>
  <Paragraphs>5</Paragraphs>
  <TotalTime>194</TotalTime>
  <ScaleCrop>false</ScaleCrop>
  <LinksUpToDate>false</LinksUpToDate>
  <CharactersWithSpaces>2573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2020-05-21T08:48:00Z</dcterms:created>
  <dc:creator>admin</dc:creator>
  <cp:lastModifiedBy>Administrator</cp:lastModifiedBy>
  <dcterms:modified xsi:type="dcterms:W3CDTF">2020-05-27T02:01:37Z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